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19E" w:rsidRPr="009833BF" w:rsidRDefault="00FA720F" w:rsidP="009833BF">
      <w:pPr>
        <w:jc w:val="center"/>
        <w:rPr>
          <w:b/>
          <w:sz w:val="20"/>
          <w:szCs w:val="20"/>
        </w:rPr>
      </w:pPr>
      <w:r w:rsidRPr="009833BF">
        <w:rPr>
          <w:b/>
          <w:sz w:val="20"/>
          <w:szCs w:val="20"/>
        </w:rPr>
        <w:t>Post-Operative Evaluation</w:t>
      </w:r>
    </w:p>
    <w:p w:rsidR="008B3BFE" w:rsidRPr="008B3BFE" w:rsidRDefault="00E56473">
      <w:pPr>
        <w:rPr>
          <w:sz w:val="20"/>
          <w:szCs w:val="20"/>
        </w:rPr>
      </w:pPr>
      <w:r w:rsidRPr="008B3BFE">
        <w:rPr>
          <w:sz w:val="20"/>
          <w:szCs w:val="20"/>
        </w:rPr>
        <w:t>Animal #</w:t>
      </w:r>
      <w:r w:rsidRPr="008B3BFE">
        <w:rPr>
          <w:sz w:val="20"/>
          <w:szCs w:val="20"/>
        </w:rPr>
        <w:tab/>
      </w:r>
      <w:r w:rsidRPr="008B3BFE">
        <w:rPr>
          <w:sz w:val="20"/>
          <w:szCs w:val="20"/>
        </w:rPr>
        <w:tab/>
      </w:r>
      <w:r w:rsidRPr="008B3BFE">
        <w:rPr>
          <w:sz w:val="20"/>
          <w:szCs w:val="20"/>
        </w:rPr>
        <w:tab/>
      </w:r>
      <w:r w:rsidRPr="008B3BFE">
        <w:rPr>
          <w:sz w:val="20"/>
          <w:szCs w:val="20"/>
        </w:rPr>
        <w:tab/>
      </w:r>
      <w:r w:rsidRPr="008B3BFE">
        <w:rPr>
          <w:sz w:val="20"/>
          <w:szCs w:val="20"/>
        </w:rPr>
        <w:tab/>
      </w:r>
      <w:r w:rsidR="008B3BFE" w:rsidRPr="008B3BFE">
        <w:rPr>
          <w:sz w:val="20"/>
          <w:szCs w:val="20"/>
        </w:rPr>
        <w:tab/>
      </w:r>
      <w:r w:rsidRPr="008B3BFE">
        <w:rPr>
          <w:sz w:val="20"/>
          <w:szCs w:val="20"/>
        </w:rPr>
        <w:t>Species</w:t>
      </w:r>
      <w:r w:rsidR="008B3BFE" w:rsidRPr="008B3BFE">
        <w:rPr>
          <w:sz w:val="20"/>
          <w:szCs w:val="20"/>
        </w:rPr>
        <w:br/>
        <w:t>D</w:t>
      </w:r>
      <w:r w:rsidRPr="008B3BFE">
        <w:rPr>
          <w:sz w:val="20"/>
          <w:szCs w:val="20"/>
        </w:rPr>
        <w:t>ate of Surgery:</w:t>
      </w:r>
      <w:r w:rsidRPr="008B3BFE">
        <w:rPr>
          <w:sz w:val="20"/>
          <w:szCs w:val="20"/>
        </w:rPr>
        <w:tab/>
      </w:r>
      <w:r w:rsidRPr="008B3BFE">
        <w:rPr>
          <w:sz w:val="20"/>
          <w:szCs w:val="20"/>
        </w:rPr>
        <w:tab/>
      </w:r>
      <w:r w:rsidRPr="008B3BFE">
        <w:rPr>
          <w:sz w:val="20"/>
          <w:szCs w:val="20"/>
        </w:rPr>
        <w:tab/>
      </w:r>
      <w:r w:rsidRPr="008B3BFE">
        <w:rPr>
          <w:sz w:val="20"/>
          <w:szCs w:val="20"/>
        </w:rPr>
        <w:tab/>
      </w:r>
      <w:r w:rsidRPr="008B3BFE">
        <w:rPr>
          <w:sz w:val="20"/>
          <w:szCs w:val="20"/>
        </w:rPr>
        <w:tab/>
        <w:t>Pre-operative weight</w:t>
      </w:r>
      <w:proofErr w:type="gramStart"/>
      <w:r w:rsidRPr="008B3BFE">
        <w:rPr>
          <w:sz w:val="20"/>
          <w:szCs w:val="20"/>
        </w:rPr>
        <w:t>:</w:t>
      </w:r>
      <w:proofErr w:type="gramEnd"/>
      <w:r w:rsidR="008B3BFE" w:rsidRPr="008B3BFE">
        <w:rPr>
          <w:sz w:val="20"/>
          <w:szCs w:val="20"/>
        </w:rPr>
        <w:br/>
      </w:r>
      <w:r w:rsidRPr="008B3BFE">
        <w:rPr>
          <w:sz w:val="20"/>
          <w:szCs w:val="20"/>
        </w:rPr>
        <w:t>Procedure:</w:t>
      </w:r>
      <w:bookmarkStart w:id="0" w:name="_GoBack"/>
      <w:bookmarkEnd w:id="0"/>
      <w:r w:rsidR="008B3BFE" w:rsidRPr="008B3BFE">
        <w:rPr>
          <w:sz w:val="20"/>
          <w:szCs w:val="20"/>
        </w:rPr>
        <w:br/>
      </w:r>
      <w:r w:rsidRPr="008B3BFE">
        <w:rPr>
          <w:sz w:val="20"/>
          <w:szCs w:val="20"/>
        </w:rPr>
        <w:t>Monitoring Frequency:</w:t>
      </w:r>
      <w:r w:rsidR="008B3BFE" w:rsidRPr="008B3BFE">
        <w:rPr>
          <w:sz w:val="20"/>
          <w:szCs w:val="20"/>
        </w:rPr>
        <w:br/>
        <w:t>Expected Effects:</w:t>
      </w:r>
      <w:r w:rsidR="008B3BFE" w:rsidRPr="008B3BFE">
        <w:rPr>
          <w:sz w:val="20"/>
          <w:szCs w:val="20"/>
        </w:rPr>
        <w:br/>
        <w:t>Monitor For:</w:t>
      </w:r>
      <w:r w:rsidR="008B3BFE" w:rsidRPr="008B3BFE">
        <w:rPr>
          <w:sz w:val="20"/>
          <w:szCs w:val="20"/>
        </w:rPr>
        <w:br/>
        <w:t>Humane end-point:</w:t>
      </w:r>
      <w:r w:rsidR="008B3BFE" w:rsidRPr="008B3BFE">
        <w:rPr>
          <w:sz w:val="20"/>
          <w:szCs w:val="20"/>
        </w:rPr>
        <w:br/>
        <w:t>Analgesia (agent, dose, route, frequency):</w:t>
      </w:r>
      <w:r w:rsidR="008B3BFE" w:rsidRPr="008B3BFE">
        <w:rPr>
          <w:sz w:val="20"/>
          <w:szCs w:val="20"/>
        </w:rPr>
        <w:br/>
        <w:t>Treatments (agent, dose, route, frequency):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4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8B3BFE" w:rsidRPr="008B3BFE" w:rsidTr="008B3BFE">
        <w:trPr>
          <w:trHeight w:hRule="exact" w:val="298"/>
        </w:trPr>
        <w:tc>
          <w:tcPr>
            <w:tcW w:w="4084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  <w:r w:rsidRPr="008B3BFE">
              <w:rPr>
                <w:rFonts w:ascii="Times New Roman" w:hAnsi="Times New Roman"/>
                <w:sz w:val="18"/>
                <w:szCs w:val="18"/>
              </w:rPr>
              <w:t>Monitoring Frequency (Time)</w:t>
            </w: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</w:tr>
      <w:tr w:rsidR="008B3BFE" w:rsidRPr="008B3BFE" w:rsidTr="008B3BFE">
        <w:trPr>
          <w:trHeight w:hRule="exact" w:val="298"/>
        </w:trPr>
        <w:tc>
          <w:tcPr>
            <w:tcW w:w="4084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  <w:r w:rsidRPr="008B3BFE">
              <w:rPr>
                <w:rFonts w:ascii="Times New Roman" w:hAnsi="Times New Roman"/>
                <w:sz w:val="18"/>
                <w:szCs w:val="18"/>
              </w:rPr>
              <w:t>Day Post-Procedure</w:t>
            </w: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</w:tr>
      <w:tr w:rsidR="008B3BFE" w:rsidRPr="008B3BFE" w:rsidTr="008B3BFE">
        <w:trPr>
          <w:trHeight w:hRule="exact" w:val="298"/>
        </w:trPr>
        <w:tc>
          <w:tcPr>
            <w:tcW w:w="4084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  <w:r w:rsidRPr="008B3BFE">
              <w:rPr>
                <w:rFonts w:ascii="Times New Roman" w:hAnsi="Times New Roman"/>
                <w:sz w:val="18"/>
                <w:szCs w:val="18"/>
              </w:rPr>
              <w:t>Analgesia to be given at:</w:t>
            </w: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</w:tr>
      <w:tr w:rsidR="008B3BFE" w:rsidRPr="008B3BFE" w:rsidTr="008B3BFE">
        <w:trPr>
          <w:trHeight w:hRule="exact" w:val="298"/>
        </w:trPr>
        <w:tc>
          <w:tcPr>
            <w:tcW w:w="4084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  <w:r w:rsidRPr="008B3BFE">
              <w:rPr>
                <w:rFonts w:ascii="Times New Roman" w:hAnsi="Times New Roman"/>
                <w:sz w:val="18"/>
                <w:szCs w:val="18"/>
              </w:rPr>
              <w:t>Treatment to be given at:</w:t>
            </w: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</w:tr>
      <w:tr w:rsidR="008B3BFE" w:rsidRPr="008B3BFE" w:rsidTr="008B3BFE">
        <w:trPr>
          <w:trHeight w:hRule="exact" w:val="298"/>
        </w:trPr>
        <w:tc>
          <w:tcPr>
            <w:tcW w:w="4084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  <w:r w:rsidRPr="008B3BFE">
              <w:rPr>
                <w:rFonts w:ascii="Times New Roman" w:hAnsi="Times New Roman"/>
                <w:sz w:val="18"/>
                <w:szCs w:val="18"/>
              </w:rPr>
              <w:t>EXTERNAL OBSERVATIONS</w:t>
            </w: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</w:tr>
      <w:tr w:rsidR="008B3BFE" w:rsidRPr="008B3BFE" w:rsidTr="008B3BFE">
        <w:trPr>
          <w:trHeight w:hRule="exact" w:val="298"/>
        </w:trPr>
        <w:tc>
          <w:tcPr>
            <w:tcW w:w="4084" w:type="dxa"/>
          </w:tcPr>
          <w:p w:rsidR="008B3BFE" w:rsidRPr="008B3BFE" w:rsidRDefault="008B3BFE" w:rsidP="008B3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3BFE">
              <w:rPr>
                <w:rFonts w:ascii="Times New Roman" w:hAnsi="Times New Roman"/>
                <w:sz w:val="18"/>
                <w:szCs w:val="18"/>
              </w:rPr>
              <w:t>Activity level (normal,</w:t>
            </w:r>
          </w:p>
          <w:p w:rsidR="008B3BFE" w:rsidRPr="008B3BFE" w:rsidRDefault="008B3BFE" w:rsidP="008B3BFE">
            <w:pPr>
              <w:rPr>
                <w:sz w:val="18"/>
                <w:szCs w:val="18"/>
              </w:rPr>
            </w:pPr>
            <w:r w:rsidRPr="008B3BFE">
              <w:rPr>
                <w:rFonts w:ascii="Times New Roman" w:hAnsi="Times New Roman"/>
                <w:sz w:val="18"/>
                <w:szCs w:val="18"/>
              </w:rPr>
              <w:t>decreased)</w:t>
            </w: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</w:tr>
      <w:tr w:rsidR="008B3BFE" w:rsidRPr="008B3BFE" w:rsidTr="008B3BFE">
        <w:trPr>
          <w:trHeight w:hRule="exact" w:val="298"/>
        </w:trPr>
        <w:tc>
          <w:tcPr>
            <w:tcW w:w="4084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  <w:r w:rsidRPr="008B3BFE">
              <w:rPr>
                <w:rFonts w:ascii="Times New Roman" w:hAnsi="Times New Roman"/>
                <w:sz w:val="18"/>
                <w:szCs w:val="18"/>
              </w:rPr>
              <w:t xml:space="preserve">Rough hair coat? </w:t>
            </w:r>
            <w:proofErr w:type="spellStart"/>
            <w:r w:rsidRPr="008B3BFE">
              <w:rPr>
                <w:rFonts w:ascii="Times New Roman" w:hAnsi="Times New Roman"/>
                <w:sz w:val="18"/>
                <w:szCs w:val="18"/>
              </w:rPr>
              <w:t>Piloerection</w:t>
            </w:r>
            <w:proofErr w:type="spellEnd"/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</w:tr>
      <w:tr w:rsidR="008B3BFE" w:rsidRPr="008B3BFE" w:rsidTr="008B3BFE">
        <w:trPr>
          <w:trHeight w:hRule="exact" w:val="298"/>
        </w:trPr>
        <w:tc>
          <w:tcPr>
            <w:tcW w:w="4084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  <w:r w:rsidRPr="008B3BFE">
              <w:rPr>
                <w:rFonts w:ascii="Times New Roman" w:hAnsi="Times New Roman"/>
                <w:sz w:val="18"/>
                <w:szCs w:val="18"/>
              </w:rPr>
              <w:t xml:space="preserve">Eye discharge? </w:t>
            </w:r>
            <w:proofErr w:type="spellStart"/>
            <w:r w:rsidRPr="008B3BFE">
              <w:rPr>
                <w:rFonts w:ascii="Times New Roman" w:hAnsi="Times New Roman"/>
                <w:sz w:val="18"/>
                <w:szCs w:val="18"/>
              </w:rPr>
              <w:t>Porphyrin</w:t>
            </w:r>
            <w:proofErr w:type="spellEnd"/>
            <w:r w:rsidRPr="008B3BFE">
              <w:rPr>
                <w:rFonts w:ascii="Times New Roman" w:hAnsi="Times New Roman"/>
                <w:sz w:val="18"/>
                <w:szCs w:val="18"/>
              </w:rPr>
              <w:t>?</w:t>
            </w: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</w:tr>
      <w:tr w:rsidR="008B3BFE" w:rsidRPr="008B3BFE" w:rsidTr="008B3BFE">
        <w:trPr>
          <w:trHeight w:hRule="exact" w:val="298"/>
        </w:trPr>
        <w:tc>
          <w:tcPr>
            <w:tcW w:w="4084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  <w:r w:rsidRPr="008B3BFE">
              <w:rPr>
                <w:rFonts w:ascii="Times New Roman" w:hAnsi="Times New Roman"/>
                <w:sz w:val="18"/>
                <w:szCs w:val="18"/>
              </w:rPr>
              <w:t>Appetite? Normal?</w:t>
            </w: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</w:tr>
      <w:tr w:rsidR="008B3BFE" w:rsidRPr="008B3BFE" w:rsidTr="008B3BFE">
        <w:trPr>
          <w:trHeight w:hRule="exact" w:val="298"/>
        </w:trPr>
        <w:tc>
          <w:tcPr>
            <w:tcW w:w="4084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  <w:r w:rsidRPr="008B3BFE">
              <w:rPr>
                <w:rFonts w:ascii="Times New Roman" w:hAnsi="Times New Roman"/>
                <w:sz w:val="18"/>
                <w:szCs w:val="18"/>
              </w:rPr>
              <w:t>Drinking?</w:t>
            </w: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</w:tr>
      <w:tr w:rsidR="008B3BFE" w:rsidRPr="008B3BFE" w:rsidTr="008B3BFE">
        <w:trPr>
          <w:trHeight w:hRule="exact" w:val="298"/>
        </w:trPr>
        <w:tc>
          <w:tcPr>
            <w:tcW w:w="4084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  <w:r w:rsidRPr="008B3BFE">
              <w:rPr>
                <w:rFonts w:ascii="Times New Roman" w:hAnsi="Times New Roman"/>
                <w:sz w:val="18"/>
                <w:szCs w:val="18"/>
              </w:rPr>
              <w:t>Feces? Normal?</w:t>
            </w: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</w:tr>
      <w:tr w:rsidR="008B3BFE" w:rsidRPr="008B3BFE" w:rsidTr="008B3BFE">
        <w:trPr>
          <w:trHeight w:hRule="exact" w:val="298"/>
        </w:trPr>
        <w:tc>
          <w:tcPr>
            <w:tcW w:w="4084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  <w:r w:rsidRPr="008B3BFE">
              <w:rPr>
                <w:rFonts w:ascii="Times New Roman" w:hAnsi="Times New Roman"/>
                <w:sz w:val="18"/>
                <w:szCs w:val="18"/>
              </w:rPr>
              <w:t>Urine? Normal?</w:t>
            </w: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</w:tr>
      <w:tr w:rsidR="008B3BFE" w:rsidRPr="008B3BFE" w:rsidTr="008B3BFE">
        <w:trPr>
          <w:trHeight w:hRule="exact" w:val="298"/>
        </w:trPr>
        <w:tc>
          <w:tcPr>
            <w:tcW w:w="4084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  <w:r w:rsidRPr="008B3BFE">
              <w:rPr>
                <w:rFonts w:ascii="Times New Roman" w:hAnsi="Times New Roman"/>
                <w:sz w:val="18"/>
                <w:szCs w:val="18"/>
              </w:rPr>
              <w:t>PHYSICAL EXAMINATION</w:t>
            </w: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</w:tr>
      <w:tr w:rsidR="008B3BFE" w:rsidRPr="008B3BFE" w:rsidTr="008B3BFE">
        <w:trPr>
          <w:trHeight w:hRule="exact" w:val="298"/>
        </w:trPr>
        <w:tc>
          <w:tcPr>
            <w:tcW w:w="4084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  <w:r w:rsidRPr="008B3BFE">
              <w:rPr>
                <w:rFonts w:ascii="Times New Roman" w:hAnsi="Times New Roman"/>
                <w:sz w:val="18"/>
                <w:szCs w:val="18"/>
              </w:rPr>
              <w:t>Normal Breathing?</w:t>
            </w: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</w:tr>
      <w:tr w:rsidR="008B3BFE" w:rsidRPr="008B3BFE" w:rsidTr="008B3BFE">
        <w:trPr>
          <w:trHeight w:hRule="exact" w:val="298"/>
        </w:trPr>
        <w:tc>
          <w:tcPr>
            <w:tcW w:w="4084" w:type="dxa"/>
          </w:tcPr>
          <w:p w:rsidR="008B3BFE" w:rsidRPr="008B3BFE" w:rsidRDefault="008B3BFE" w:rsidP="008B3BFE">
            <w:pPr>
              <w:rPr>
                <w:sz w:val="18"/>
                <w:szCs w:val="18"/>
              </w:rPr>
            </w:pPr>
            <w:r w:rsidRPr="008B3BFE">
              <w:rPr>
                <w:rFonts w:ascii="Times New Roman" w:hAnsi="Times New Roman"/>
                <w:sz w:val="18"/>
                <w:szCs w:val="18"/>
              </w:rPr>
              <w:t>Walking Normally?</w:t>
            </w: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</w:tr>
      <w:tr w:rsidR="008B3BFE" w:rsidRPr="008B3BFE" w:rsidTr="008B3BFE">
        <w:trPr>
          <w:trHeight w:hRule="exact" w:val="298"/>
        </w:trPr>
        <w:tc>
          <w:tcPr>
            <w:tcW w:w="4084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  <w:r w:rsidRPr="008B3BFE">
              <w:rPr>
                <w:rFonts w:ascii="Times New Roman" w:hAnsi="Times New Roman"/>
                <w:sz w:val="18"/>
                <w:szCs w:val="18"/>
              </w:rPr>
              <w:t>Diarrhea?</w:t>
            </w: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</w:tr>
      <w:tr w:rsidR="008B3BFE" w:rsidRPr="008B3BFE" w:rsidTr="008B3BFE">
        <w:trPr>
          <w:trHeight w:hRule="exact" w:val="298"/>
        </w:trPr>
        <w:tc>
          <w:tcPr>
            <w:tcW w:w="4084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  <w:r w:rsidRPr="008B3BFE">
              <w:rPr>
                <w:rFonts w:ascii="Times New Roman" w:hAnsi="Times New Roman"/>
                <w:sz w:val="18"/>
                <w:szCs w:val="18"/>
              </w:rPr>
              <w:t>Signs of pain?</w:t>
            </w: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</w:tr>
      <w:tr w:rsidR="008B3BFE" w:rsidRPr="008B3BFE" w:rsidTr="008B3BFE">
        <w:trPr>
          <w:trHeight w:hRule="exact" w:val="298"/>
        </w:trPr>
        <w:tc>
          <w:tcPr>
            <w:tcW w:w="4084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  <w:r w:rsidRPr="008B3BFE">
              <w:rPr>
                <w:rFonts w:ascii="Times New Roman" w:hAnsi="Times New Roman"/>
                <w:sz w:val="18"/>
                <w:szCs w:val="18"/>
              </w:rPr>
              <w:t>Dehydration?</w:t>
            </w: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</w:tr>
      <w:tr w:rsidR="008B3BFE" w:rsidRPr="008B3BFE" w:rsidTr="008B3BFE">
        <w:trPr>
          <w:trHeight w:hRule="exact" w:val="298"/>
        </w:trPr>
        <w:tc>
          <w:tcPr>
            <w:tcW w:w="4084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  <w:r w:rsidRPr="008B3BFE">
              <w:rPr>
                <w:rFonts w:ascii="Times New Roman" w:hAnsi="Times New Roman"/>
                <w:sz w:val="18"/>
                <w:szCs w:val="18"/>
              </w:rPr>
              <w:t>Thin appearance?</w:t>
            </w: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</w:tr>
      <w:tr w:rsidR="008B3BFE" w:rsidRPr="008B3BFE" w:rsidTr="008B3BFE">
        <w:trPr>
          <w:trHeight w:hRule="exact" w:val="298"/>
        </w:trPr>
        <w:tc>
          <w:tcPr>
            <w:tcW w:w="4084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  <w:r w:rsidRPr="008B3BFE">
              <w:rPr>
                <w:rFonts w:ascii="Times New Roman" w:hAnsi="Times New Roman"/>
                <w:sz w:val="18"/>
                <w:szCs w:val="18"/>
              </w:rPr>
              <w:t>Vocalization?</w:t>
            </w: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</w:tr>
      <w:tr w:rsidR="008B3BFE" w:rsidRPr="008B3BFE" w:rsidTr="008B3BFE">
        <w:trPr>
          <w:trHeight w:hRule="exact" w:val="298"/>
        </w:trPr>
        <w:tc>
          <w:tcPr>
            <w:tcW w:w="4084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  <w:r w:rsidRPr="008B3BFE">
              <w:rPr>
                <w:rFonts w:ascii="Times New Roman" w:hAnsi="Times New Roman"/>
                <w:sz w:val="18"/>
                <w:szCs w:val="18"/>
              </w:rPr>
              <w:t>Body Weight (</w:t>
            </w:r>
            <w:proofErr w:type="spellStart"/>
            <w:r w:rsidRPr="008B3BFE">
              <w:rPr>
                <w:rFonts w:ascii="Times New Roman" w:hAnsi="Times New Roman"/>
                <w:sz w:val="18"/>
                <w:szCs w:val="18"/>
              </w:rPr>
              <w:t>gm</w:t>
            </w:r>
            <w:proofErr w:type="spellEnd"/>
            <w:r w:rsidRPr="008B3BF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</w:tr>
      <w:tr w:rsidR="008B3BFE" w:rsidRPr="008B3BFE" w:rsidTr="008B3BFE">
        <w:trPr>
          <w:trHeight w:hRule="exact" w:val="298"/>
        </w:trPr>
        <w:tc>
          <w:tcPr>
            <w:tcW w:w="4084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  <w:r w:rsidRPr="008B3BFE">
              <w:rPr>
                <w:rFonts w:ascii="Times New Roman" w:hAnsi="Times New Roman"/>
                <w:sz w:val="18"/>
                <w:szCs w:val="18"/>
              </w:rPr>
              <w:t>SUTURE/STAPLE LINE</w:t>
            </w: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</w:tr>
      <w:tr w:rsidR="008B3BFE" w:rsidRPr="008B3BFE" w:rsidTr="008B3BFE">
        <w:trPr>
          <w:trHeight w:hRule="exact" w:val="298"/>
        </w:trPr>
        <w:tc>
          <w:tcPr>
            <w:tcW w:w="4084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  <w:r w:rsidRPr="008B3BFE">
              <w:rPr>
                <w:rFonts w:ascii="Times New Roman" w:hAnsi="Times New Roman"/>
                <w:sz w:val="18"/>
                <w:szCs w:val="18"/>
              </w:rPr>
              <w:t>Incision red?</w:t>
            </w: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</w:tr>
      <w:tr w:rsidR="008B3BFE" w:rsidRPr="008B3BFE" w:rsidTr="008B3BFE">
        <w:trPr>
          <w:trHeight w:hRule="exact" w:val="298"/>
        </w:trPr>
        <w:tc>
          <w:tcPr>
            <w:tcW w:w="4084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  <w:r w:rsidRPr="008B3BFE">
              <w:rPr>
                <w:rFonts w:ascii="Times New Roman" w:hAnsi="Times New Roman"/>
                <w:sz w:val="18"/>
                <w:szCs w:val="18"/>
              </w:rPr>
              <w:t>Incision swollen?</w:t>
            </w: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</w:tr>
      <w:tr w:rsidR="008B3BFE" w:rsidRPr="008B3BFE" w:rsidTr="008B3BFE">
        <w:trPr>
          <w:trHeight w:hRule="exact" w:val="298"/>
        </w:trPr>
        <w:tc>
          <w:tcPr>
            <w:tcW w:w="4084" w:type="dxa"/>
          </w:tcPr>
          <w:p w:rsidR="008B3BFE" w:rsidRPr="008B3BFE" w:rsidRDefault="008B3BFE" w:rsidP="008B3BFE">
            <w:pPr>
              <w:rPr>
                <w:sz w:val="18"/>
                <w:szCs w:val="18"/>
              </w:rPr>
            </w:pPr>
            <w:r w:rsidRPr="008B3BFE">
              <w:rPr>
                <w:rFonts w:ascii="Times New Roman" w:hAnsi="Times New Roman"/>
                <w:sz w:val="18"/>
                <w:szCs w:val="18"/>
              </w:rPr>
              <w:t>Sutures intact?</w:t>
            </w: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</w:tr>
      <w:tr w:rsidR="008B3BFE" w:rsidRPr="008B3BFE" w:rsidTr="008B3BFE">
        <w:trPr>
          <w:trHeight w:hRule="exact" w:val="298"/>
        </w:trPr>
        <w:tc>
          <w:tcPr>
            <w:tcW w:w="4084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  <w:r w:rsidRPr="008B3BFE">
              <w:rPr>
                <w:rFonts w:ascii="Times New Roman" w:hAnsi="Times New Roman"/>
                <w:sz w:val="18"/>
                <w:szCs w:val="18"/>
              </w:rPr>
              <w:t>Drainage from incision?</w:t>
            </w: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</w:tr>
      <w:tr w:rsidR="008B3BFE" w:rsidRPr="008B3BFE" w:rsidTr="008B3BFE">
        <w:trPr>
          <w:trHeight w:hRule="exact" w:val="298"/>
        </w:trPr>
        <w:tc>
          <w:tcPr>
            <w:tcW w:w="4084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  <w:r w:rsidRPr="008B3BFE">
              <w:rPr>
                <w:rFonts w:ascii="Times New Roman" w:hAnsi="Times New Roman"/>
                <w:sz w:val="18"/>
                <w:szCs w:val="18"/>
              </w:rPr>
              <w:t>Evidence of chewing/scratching?</w:t>
            </w: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</w:tr>
      <w:tr w:rsidR="008B3BFE" w:rsidRPr="008B3BFE" w:rsidTr="008B3BFE">
        <w:trPr>
          <w:trHeight w:hRule="exact" w:val="298"/>
        </w:trPr>
        <w:tc>
          <w:tcPr>
            <w:tcW w:w="4084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  <w:r w:rsidRPr="008B3BFE">
              <w:rPr>
                <w:rFonts w:ascii="Times New Roman" w:hAnsi="Times New Roman"/>
                <w:sz w:val="18"/>
                <w:szCs w:val="18"/>
              </w:rPr>
              <w:t>Sutures/Staples removed on</w:t>
            </w: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</w:tr>
      <w:tr w:rsidR="008B3BFE" w:rsidRPr="008B3BFE" w:rsidTr="008B3BFE">
        <w:trPr>
          <w:trHeight w:hRule="exact" w:val="298"/>
        </w:trPr>
        <w:tc>
          <w:tcPr>
            <w:tcW w:w="4084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  <w:r w:rsidRPr="008B3BFE">
              <w:rPr>
                <w:rFonts w:ascii="Times New Roman" w:hAnsi="Times New Roman"/>
                <w:sz w:val="18"/>
                <w:szCs w:val="18"/>
              </w:rPr>
              <w:t>Observer's initials</w:t>
            </w: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8B3BFE" w:rsidRPr="008B3BFE" w:rsidRDefault="008B3BFE">
            <w:pPr>
              <w:rPr>
                <w:sz w:val="18"/>
                <w:szCs w:val="18"/>
              </w:rPr>
            </w:pPr>
          </w:p>
        </w:tc>
      </w:tr>
    </w:tbl>
    <w:p w:rsidR="008B3BFE" w:rsidRPr="008B3BFE" w:rsidRDefault="008B3BFE">
      <w:pPr>
        <w:rPr>
          <w:sz w:val="20"/>
          <w:szCs w:val="20"/>
        </w:rPr>
      </w:pPr>
      <w:r w:rsidRPr="008B3BFE">
        <w:rPr>
          <w:sz w:val="20"/>
          <w:szCs w:val="20"/>
        </w:rPr>
        <w:t>Emergency Contact</w:t>
      </w:r>
      <w:proofErr w:type="gramStart"/>
      <w:r w:rsidRPr="008B3BFE">
        <w:rPr>
          <w:sz w:val="20"/>
          <w:szCs w:val="20"/>
        </w:rPr>
        <w:t>:</w:t>
      </w:r>
      <w:proofErr w:type="gramEnd"/>
      <w:r w:rsidRPr="008B3BFE">
        <w:rPr>
          <w:sz w:val="20"/>
          <w:szCs w:val="20"/>
        </w:rPr>
        <w:br/>
        <w:t>Work Phone:</w:t>
      </w:r>
      <w:r w:rsidRPr="008B3BFE">
        <w:rPr>
          <w:sz w:val="20"/>
          <w:szCs w:val="20"/>
        </w:rPr>
        <w:tab/>
      </w:r>
      <w:r w:rsidRPr="008B3BFE">
        <w:rPr>
          <w:sz w:val="20"/>
          <w:szCs w:val="20"/>
        </w:rPr>
        <w:tab/>
      </w:r>
      <w:r w:rsidRPr="008B3BFE">
        <w:rPr>
          <w:sz w:val="20"/>
          <w:szCs w:val="20"/>
        </w:rPr>
        <w:tab/>
      </w:r>
      <w:r w:rsidRPr="008B3BFE">
        <w:rPr>
          <w:sz w:val="20"/>
          <w:szCs w:val="20"/>
        </w:rPr>
        <w:tab/>
      </w:r>
      <w:r w:rsidRPr="008B3BFE">
        <w:rPr>
          <w:sz w:val="20"/>
          <w:szCs w:val="20"/>
        </w:rPr>
        <w:tab/>
      </w:r>
      <w:r w:rsidRPr="008B3BFE">
        <w:rPr>
          <w:sz w:val="20"/>
          <w:szCs w:val="20"/>
        </w:rPr>
        <w:tab/>
        <w:t>Home Phone:</w:t>
      </w:r>
      <w:r w:rsidRPr="008B3BFE">
        <w:rPr>
          <w:sz w:val="20"/>
          <w:szCs w:val="20"/>
        </w:rPr>
        <w:br/>
        <w:t>Pager:</w:t>
      </w:r>
    </w:p>
    <w:sectPr w:rsidR="008B3BFE" w:rsidRPr="008B3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0F"/>
    <w:rsid w:val="008B3BFE"/>
    <w:rsid w:val="009833BF"/>
    <w:rsid w:val="009B419E"/>
    <w:rsid w:val="00E56473"/>
    <w:rsid w:val="00FA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3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3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uilo.ubc.ca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Chow</dc:creator>
  <cp:keywords/>
  <dc:description/>
  <cp:lastModifiedBy>Roger Chow</cp:lastModifiedBy>
  <cp:revision>3</cp:revision>
  <cp:lastPrinted>2011-04-12T17:35:00Z</cp:lastPrinted>
  <dcterms:created xsi:type="dcterms:W3CDTF">2011-04-11T23:18:00Z</dcterms:created>
  <dcterms:modified xsi:type="dcterms:W3CDTF">2011-04-12T17:35:00Z</dcterms:modified>
</cp:coreProperties>
</file>